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1A5" w:rsidRDefault="00E131A5" w:rsidP="00E131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1A5">
        <w:rPr>
          <w:rFonts w:ascii="Times New Roman" w:hAnsi="Times New Roman" w:cs="Times New Roman"/>
          <w:b/>
          <w:sz w:val="28"/>
          <w:szCs w:val="28"/>
        </w:rPr>
        <w:t xml:space="preserve">Мониторинг качества горячего школьного питания </w:t>
      </w:r>
    </w:p>
    <w:p w:rsidR="009D4A5C" w:rsidRPr="00E131A5" w:rsidRDefault="00E131A5" w:rsidP="00E131A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1A5">
        <w:rPr>
          <w:rFonts w:ascii="Times New Roman" w:hAnsi="Times New Roman" w:cs="Times New Roman"/>
          <w:b/>
          <w:sz w:val="28"/>
          <w:szCs w:val="28"/>
        </w:rPr>
        <w:t>с 1 по 10 февраля</w:t>
      </w:r>
      <w:r w:rsidRPr="00E131A5">
        <w:rPr>
          <w:rFonts w:ascii="Times New Roman" w:hAnsi="Times New Roman" w:cs="Times New Roman"/>
          <w:b/>
          <w:sz w:val="28"/>
          <w:szCs w:val="28"/>
        </w:rPr>
        <w:t xml:space="preserve"> 2023г.</w:t>
      </w:r>
    </w:p>
    <w:p w:rsidR="00AD6F90" w:rsidRDefault="00AD6F90" w:rsidP="00AD6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Рогн</w:t>
      </w:r>
      <w:r w:rsidR="00874A95">
        <w:rPr>
          <w:rFonts w:ascii="Times New Roman" w:hAnsi="Times New Roman" w:cs="Times New Roman"/>
          <w:sz w:val="28"/>
          <w:szCs w:val="28"/>
        </w:rPr>
        <w:t>единском</w:t>
      </w:r>
      <w:proofErr w:type="spellEnd"/>
      <w:r w:rsidR="00874A95">
        <w:rPr>
          <w:rFonts w:ascii="Times New Roman" w:hAnsi="Times New Roman" w:cs="Times New Roman"/>
          <w:sz w:val="28"/>
          <w:szCs w:val="28"/>
        </w:rPr>
        <w:t xml:space="preserve"> районе функционирует 7 </w:t>
      </w:r>
      <w:r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организаций, в которых обучается 451 ребенок, из них учащихся 1-4 классов 161 человек. </w:t>
      </w:r>
    </w:p>
    <w:p w:rsidR="00782B9B" w:rsidRDefault="00AD6F90" w:rsidP="00AD6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 период с 1 по 10 февраля во всех </w:t>
      </w:r>
      <w:r w:rsidR="00832CF7">
        <w:rPr>
          <w:rFonts w:ascii="Times New Roman" w:hAnsi="Times New Roman" w:cs="Times New Roman"/>
          <w:sz w:val="28"/>
          <w:szCs w:val="28"/>
        </w:rPr>
        <w:t xml:space="preserve">школах района были </w:t>
      </w:r>
      <w:r w:rsidR="00874A95">
        <w:rPr>
          <w:rFonts w:ascii="Times New Roman" w:hAnsi="Times New Roman" w:cs="Times New Roman"/>
          <w:sz w:val="28"/>
          <w:szCs w:val="28"/>
        </w:rPr>
        <w:t>организованы</w:t>
      </w:r>
      <w:r w:rsidR="00832CF7">
        <w:rPr>
          <w:rFonts w:ascii="Times New Roman" w:hAnsi="Times New Roman" w:cs="Times New Roman"/>
          <w:sz w:val="28"/>
          <w:szCs w:val="28"/>
        </w:rPr>
        <w:t xml:space="preserve"> мероприятия по мониторингу качества</w:t>
      </w:r>
      <w:r w:rsidR="00324A7D">
        <w:rPr>
          <w:rFonts w:ascii="Times New Roman" w:hAnsi="Times New Roman" w:cs="Times New Roman"/>
          <w:sz w:val="28"/>
          <w:szCs w:val="28"/>
        </w:rPr>
        <w:t xml:space="preserve"> горячего школьного питания с участием родителей</w:t>
      </w:r>
      <w:r w:rsidR="00874A95">
        <w:rPr>
          <w:rFonts w:ascii="Times New Roman" w:hAnsi="Times New Roman" w:cs="Times New Roman"/>
          <w:sz w:val="28"/>
          <w:szCs w:val="28"/>
        </w:rPr>
        <w:t>, общественного совета</w:t>
      </w:r>
      <w:r w:rsidR="00324A7D">
        <w:rPr>
          <w:rFonts w:ascii="Times New Roman" w:hAnsi="Times New Roman" w:cs="Times New Roman"/>
          <w:sz w:val="28"/>
          <w:szCs w:val="28"/>
        </w:rPr>
        <w:t xml:space="preserve"> и родительского контроля. </w:t>
      </w:r>
      <w:r w:rsidR="00874A95">
        <w:rPr>
          <w:rFonts w:ascii="Times New Roman" w:hAnsi="Times New Roman" w:cs="Times New Roman"/>
          <w:sz w:val="28"/>
          <w:szCs w:val="28"/>
        </w:rPr>
        <w:t xml:space="preserve">Предварительно </w:t>
      </w:r>
      <w:r w:rsidR="00F85425">
        <w:rPr>
          <w:rFonts w:ascii="Times New Roman" w:hAnsi="Times New Roman" w:cs="Times New Roman"/>
          <w:sz w:val="28"/>
          <w:szCs w:val="28"/>
        </w:rPr>
        <w:t>в</w:t>
      </w:r>
      <w:r w:rsidR="00324A7D">
        <w:rPr>
          <w:rFonts w:ascii="Times New Roman" w:hAnsi="Times New Roman" w:cs="Times New Roman"/>
          <w:sz w:val="28"/>
          <w:szCs w:val="28"/>
        </w:rPr>
        <w:t xml:space="preserve"> школах было проведено ан</w:t>
      </w:r>
      <w:r w:rsidR="00874A95">
        <w:rPr>
          <w:rFonts w:ascii="Times New Roman" w:hAnsi="Times New Roman" w:cs="Times New Roman"/>
          <w:sz w:val="28"/>
          <w:szCs w:val="28"/>
        </w:rPr>
        <w:t>кетирование родителей по вопросам</w:t>
      </w:r>
      <w:r w:rsidR="00832CF7">
        <w:rPr>
          <w:rFonts w:ascii="Times New Roman" w:hAnsi="Times New Roman" w:cs="Times New Roman"/>
          <w:sz w:val="28"/>
          <w:szCs w:val="28"/>
        </w:rPr>
        <w:t xml:space="preserve"> </w:t>
      </w:r>
      <w:r w:rsidR="00324A7D">
        <w:rPr>
          <w:rFonts w:ascii="Times New Roman" w:hAnsi="Times New Roman" w:cs="Times New Roman"/>
          <w:sz w:val="28"/>
          <w:szCs w:val="28"/>
        </w:rPr>
        <w:t>организации школьного питания</w:t>
      </w:r>
      <w:r w:rsidR="00260C9B">
        <w:rPr>
          <w:rFonts w:ascii="Times New Roman" w:hAnsi="Times New Roman" w:cs="Times New Roman"/>
          <w:sz w:val="28"/>
          <w:szCs w:val="28"/>
        </w:rPr>
        <w:t>,</w:t>
      </w:r>
      <w:r w:rsidR="00324A7D">
        <w:rPr>
          <w:rFonts w:ascii="Times New Roman" w:hAnsi="Times New Roman" w:cs="Times New Roman"/>
          <w:sz w:val="28"/>
          <w:szCs w:val="28"/>
        </w:rPr>
        <w:t xml:space="preserve"> в котором приняло участие 152 человека.</w:t>
      </w:r>
      <w:r w:rsidR="00832C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6F90" w:rsidRDefault="00782B9B" w:rsidP="00AD6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32CF7">
        <w:rPr>
          <w:rFonts w:ascii="Times New Roman" w:hAnsi="Times New Roman" w:cs="Times New Roman"/>
          <w:sz w:val="28"/>
          <w:szCs w:val="28"/>
        </w:rPr>
        <w:t>МБОУ</w:t>
      </w:r>
      <w:r w:rsidR="00BD4553">
        <w:rPr>
          <w:rFonts w:ascii="Times New Roman" w:hAnsi="Times New Roman" w:cs="Times New Roman"/>
          <w:sz w:val="28"/>
          <w:szCs w:val="28"/>
        </w:rPr>
        <w:t xml:space="preserve"> –</w:t>
      </w:r>
      <w:r w:rsidR="00832C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32CF7">
        <w:rPr>
          <w:rFonts w:ascii="Times New Roman" w:hAnsi="Times New Roman" w:cs="Times New Roman"/>
          <w:sz w:val="28"/>
          <w:szCs w:val="28"/>
        </w:rPr>
        <w:t>Рогнединская</w:t>
      </w:r>
      <w:proofErr w:type="spellEnd"/>
      <w:r w:rsidR="00832CF7">
        <w:rPr>
          <w:rFonts w:ascii="Times New Roman" w:hAnsi="Times New Roman" w:cs="Times New Roman"/>
          <w:sz w:val="28"/>
          <w:szCs w:val="28"/>
        </w:rPr>
        <w:t xml:space="preserve"> СОШ 10 февраля 2023г. посетила</w:t>
      </w:r>
      <w:r w:rsidR="00D8164A">
        <w:rPr>
          <w:rFonts w:ascii="Times New Roman" w:hAnsi="Times New Roman" w:cs="Times New Roman"/>
          <w:sz w:val="28"/>
          <w:szCs w:val="28"/>
        </w:rPr>
        <w:t xml:space="preserve"> комиссия в составе</w:t>
      </w:r>
      <w:r w:rsidR="00BD4553">
        <w:rPr>
          <w:rFonts w:ascii="Times New Roman" w:hAnsi="Times New Roman" w:cs="Times New Roman"/>
          <w:sz w:val="28"/>
          <w:szCs w:val="28"/>
        </w:rPr>
        <w:t xml:space="preserve"> представителей</w:t>
      </w:r>
      <w:r w:rsidR="00D8164A">
        <w:rPr>
          <w:rFonts w:ascii="Times New Roman" w:hAnsi="Times New Roman" w:cs="Times New Roman"/>
          <w:sz w:val="28"/>
          <w:szCs w:val="28"/>
        </w:rPr>
        <w:t xml:space="preserve">: общественного совета, </w:t>
      </w:r>
      <w:r w:rsidR="00F755CB">
        <w:rPr>
          <w:rFonts w:ascii="Times New Roman" w:hAnsi="Times New Roman" w:cs="Times New Roman"/>
          <w:sz w:val="28"/>
          <w:szCs w:val="28"/>
        </w:rPr>
        <w:t>исполнительного секретаря</w:t>
      </w:r>
      <w:r w:rsidR="00D8164A" w:rsidRPr="00D816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8164A" w:rsidRPr="00D8164A">
        <w:rPr>
          <w:rFonts w:ascii="Times New Roman" w:hAnsi="Times New Roman" w:cs="Times New Roman"/>
          <w:sz w:val="28"/>
          <w:szCs w:val="28"/>
        </w:rPr>
        <w:t>Рогнединского</w:t>
      </w:r>
      <w:proofErr w:type="spellEnd"/>
      <w:r w:rsidR="00D8164A" w:rsidRPr="00D8164A">
        <w:rPr>
          <w:rFonts w:ascii="Times New Roman" w:hAnsi="Times New Roman" w:cs="Times New Roman"/>
          <w:sz w:val="28"/>
          <w:szCs w:val="28"/>
        </w:rPr>
        <w:t xml:space="preserve"> местного отделения Всероссийской политической партии </w:t>
      </w:r>
      <w:r w:rsidR="00F755CB">
        <w:rPr>
          <w:rFonts w:ascii="Times New Roman" w:hAnsi="Times New Roman" w:cs="Times New Roman"/>
          <w:sz w:val="28"/>
          <w:szCs w:val="28"/>
        </w:rPr>
        <w:t>«</w:t>
      </w:r>
      <w:r w:rsidR="00D8164A" w:rsidRPr="00D8164A">
        <w:rPr>
          <w:rFonts w:ascii="Times New Roman" w:hAnsi="Times New Roman" w:cs="Times New Roman"/>
          <w:sz w:val="28"/>
          <w:szCs w:val="28"/>
        </w:rPr>
        <w:t>Единая Россия</w:t>
      </w:r>
      <w:r w:rsidR="00F755CB">
        <w:rPr>
          <w:rFonts w:ascii="Times New Roman" w:hAnsi="Times New Roman" w:cs="Times New Roman"/>
          <w:sz w:val="28"/>
          <w:szCs w:val="28"/>
        </w:rPr>
        <w:t>»</w:t>
      </w:r>
      <w:r w:rsidR="00874A95">
        <w:rPr>
          <w:rFonts w:ascii="Times New Roman" w:hAnsi="Times New Roman" w:cs="Times New Roman"/>
          <w:sz w:val="28"/>
          <w:szCs w:val="28"/>
        </w:rPr>
        <w:t>, родительского контроля</w:t>
      </w:r>
      <w:r w:rsidR="00D8164A" w:rsidRPr="00D8164A">
        <w:rPr>
          <w:rFonts w:ascii="Times New Roman" w:hAnsi="Times New Roman" w:cs="Times New Roman"/>
          <w:sz w:val="28"/>
          <w:szCs w:val="28"/>
        </w:rPr>
        <w:t>,</w:t>
      </w:r>
      <w:r w:rsidR="00D8164A">
        <w:rPr>
          <w:rFonts w:ascii="Times New Roman" w:hAnsi="Times New Roman" w:cs="Times New Roman"/>
          <w:sz w:val="28"/>
          <w:szCs w:val="28"/>
        </w:rPr>
        <w:t xml:space="preserve"> отдел</w:t>
      </w:r>
      <w:r w:rsidR="00874A95">
        <w:rPr>
          <w:rFonts w:ascii="Times New Roman" w:hAnsi="Times New Roman" w:cs="Times New Roman"/>
          <w:sz w:val="28"/>
          <w:szCs w:val="28"/>
        </w:rPr>
        <w:t>а</w:t>
      </w:r>
      <w:r w:rsidR="00D8164A">
        <w:rPr>
          <w:rFonts w:ascii="Times New Roman" w:hAnsi="Times New Roman" w:cs="Times New Roman"/>
          <w:sz w:val="28"/>
          <w:szCs w:val="28"/>
        </w:rPr>
        <w:t xml:space="preserve"> о</w:t>
      </w:r>
      <w:r w:rsidR="00874A95">
        <w:rPr>
          <w:rFonts w:ascii="Times New Roman" w:hAnsi="Times New Roman" w:cs="Times New Roman"/>
          <w:sz w:val="28"/>
          <w:szCs w:val="28"/>
        </w:rPr>
        <w:t>бразования.</w:t>
      </w:r>
    </w:p>
    <w:p w:rsidR="00241A9D" w:rsidRDefault="00D8164A" w:rsidP="00D81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   </w:t>
      </w:r>
      <w:r w:rsidR="003E198C">
        <w:rPr>
          <w:rFonts w:ascii="Calibri" w:eastAsia="Times New Roman" w:hAnsi="Calibri" w:cs="Calibri"/>
          <w:color w:val="000000"/>
          <w:lang w:eastAsia="ru-RU"/>
        </w:rPr>
        <w:t xml:space="preserve">  </w:t>
      </w:r>
      <w:r w:rsidR="0083385B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Pr="003E1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</w:t>
      </w:r>
      <w:r>
        <w:rPr>
          <w:rFonts w:ascii="Calibri" w:eastAsia="Times New Roman" w:hAnsi="Calibri" w:cs="Calibri"/>
          <w:color w:val="000000"/>
          <w:lang w:eastAsia="ru-RU"/>
        </w:rPr>
        <w:t xml:space="preserve">  </w:t>
      </w:r>
      <w:r w:rsidR="003E19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проверки о</w:t>
      </w:r>
      <w:r w:rsidR="00874A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тмече</w:t>
      </w:r>
      <w:r w:rsidR="00241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но:</w:t>
      </w:r>
    </w:p>
    <w:p w:rsidR="00241A9D" w:rsidRDefault="00241A9D" w:rsidP="00D81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</w:t>
      </w:r>
      <w:r w:rsidR="00D0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 всех общеобразовательных организациях </w:t>
      </w:r>
      <w:r w:rsidR="00782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ведется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положительная работа </w:t>
      </w:r>
      <w:r w:rsidR="00D0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организации горячего питания, которое </w:t>
      </w:r>
      <w:r w:rsidR="00833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значительно </w:t>
      </w:r>
      <w:r w:rsidR="0083385B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облегчает труд поваров, улучшает качество приготовлен</w:t>
      </w:r>
      <w:r w:rsidR="00833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и термическую обработку пищи</w:t>
      </w:r>
      <w:r w:rsidR="00D0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2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риобретение</w:t>
      </w:r>
      <w:r w:rsidR="00BD4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3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нового 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оборудования  для школьной столовой по программе </w:t>
      </w:r>
      <w:r w:rsidR="00BD4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Модернизация </w:t>
      </w:r>
      <w:r w:rsidR="00D028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школьных столовых</w:t>
      </w:r>
      <w:r w:rsidR="00BD45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»;</w:t>
      </w:r>
    </w:p>
    <w:p w:rsidR="00782B9B" w:rsidRDefault="00241A9D" w:rsidP="00D81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</w:t>
      </w:r>
      <w:r w:rsidR="00833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еализуемые блюда с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оответств</w:t>
      </w:r>
      <w:r w:rsidR="00833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уют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2B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утвержденному меню;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D8164A" w:rsidRDefault="00782B9B" w:rsidP="00D81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итывается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мнения родителей с</w:t>
      </w:r>
      <w:r w:rsidR="00241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огласно анкетированию по вопросам</w:t>
      </w:r>
      <w:r w:rsidR="00D8164A" w:rsidRPr="00D816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школьного питания</w:t>
      </w:r>
      <w:r w:rsidR="00F755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755CB" w:rsidRDefault="00F755CB" w:rsidP="00D816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 достаточном количестве имеется посуда, кухонное оборудование, столы и стулья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8164A" w:rsidRPr="00AD6F90" w:rsidRDefault="00F755CB" w:rsidP="00AD6F9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C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итогам проверок было вынесено предложение: продолжить работу </w:t>
      </w:r>
      <w:r w:rsidR="00241A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организации качественного питания</w:t>
      </w:r>
      <w:r w:rsidR="00DC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соблюдая все нормативные правила и сан</w:t>
      </w:r>
      <w:r w:rsidR="00E131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итарно-гигиенические требования.</w:t>
      </w:r>
      <w:r w:rsidR="00E13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0533" cy="3622027"/>
            <wp:effectExtent l="0" t="0" r="8255" b="0"/>
            <wp:docPr id="4" name="Рисунок 4" descr="C:\Users\User\Desktop\Новая папка\167601824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16760182410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9" cy="36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1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26339" cy="3905250"/>
            <wp:effectExtent l="0" t="0" r="0" b="0"/>
            <wp:docPr id="3" name="Рисунок 3" descr="C:\Users\User\Desktop\Новая папка\167601824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1676018241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339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1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0129" cy="3524250"/>
            <wp:effectExtent l="0" t="0" r="5715" b="0"/>
            <wp:docPr id="2" name="Рисунок 2" descr="C:\Users\User\Desktop\Новая папка\167601824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16760182409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6282" cy="352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1A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9584" cy="3381375"/>
            <wp:effectExtent l="0" t="0" r="5715" b="0"/>
            <wp:docPr id="1" name="Рисунок 1" descr="C:\Users\User\Desktop\Новая папка\167601824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676018240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584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31A5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8.25pt;height:490.5pt">
            <v:imagedata r:id="rId9" o:title="1676274172681"/>
          </v:shape>
        </w:pict>
      </w:r>
      <w:bookmarkStart w:id="0" w:name="_GoBack"/>
      <w:bookmarkEnd w:id="0"/>
    </w:p>
    <w:sectPr w:rsidR="00D8164A" w:rsidRPr="00AD6F90" w:rsidSect="00E131A5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8EA"/>
    <w:rsid w:val="001908EA"/>
    <w:rsid w:val="00241A9D"/>
    <w:rsid w:val="00260C9B"/>
    <w:rsid w:val="00324A7D"/>
    <w:rsid w:val="003E198C"/>
    <w:rsid w:val="00420881"/>
    <w:rsid w:val="00782B9B"/>
    <w:rsid w:val="00832CF7"/>
    <w:rsid w:val="0083385B"/>
    <w:rsid w:val="00874A95"/>
    <w:rsid w:val="009D4A5C"/>
    <w:rsid w:val="00AD6F90"/>
    <w:rsid w:val="00BD4553"/>
    <w:rsid w:val="00D02819"/>
    <w:rsid w:val="00D8164A"/>
    <w:rsid w:val="00DC4150"/>
    <w:rsid w:val="00E131A5"/>
    <w:rsid w:val="00F755CB"/>
    <w:rsid w:val="00F85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1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3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31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99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242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2023-02-13T05:46:00Z</dcterms:created>
  <dcterms:modified xsi:type="dcterms:W3CDTF">2023-02-13T10:23:00Z</dcterms:modified>
</cp:coreProperties>
</file>